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41D" w:rsidRPr="006E6D56" w:rsidRDefault="0038416B" w:rsidP="005A041D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 xml:space="preserve">Приложение № </w:t>
      </w:r>
      <w:r w:rsidR="008C28C3">
        <w:rPr>
          <w:rFonts w:eastAsia="MS Mincho"/>
          <w:color w:val="000000"/>
          <w:sz w:val="22"/>
          <w:szCs w:val="22"/>
          <w:lang w:eastAsia="ja-JP"/>
        </w:rPr>
        <w:t>16</w:t>
      </w:r>
    </w:p>
    <w:p w:rsidR="005A041D" w:rsidRPr="006E6D56" w:rsidRDefault="005A041D" w:rsidP="005A041D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2D0859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 сельской Думы</w:t>
      </w:r>
    </w:p>
    <w:p w:rsidR="005A041D" w:rsidRPr="006E6D56" w:rsidRDefault="005A041D" w:rsidP="005A041D">
      <w:pPr>
        <w:ind w:left="6379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5A041D" w:rsidRDefault="005A041D" w:rsidP="00916402">
      <w:pPr>
        <w:ind w:left="5664" w:firstLine="708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от </w:t>
      </w:r>
      <w:r w:rsidR="00916402">
        <w:rPr>
          <w:rFonts w:eastAsia="MS Mincho"/>
          <w:color w:val="000000"/>
          <w:lang w:eastAsia="ja-JP"/>
        </w:rPr>
        <w:t xml:space="preserve"> 28</w:t>
      </w:r>
      <w:r w:rsidR="00210059">
        <w:rPr>
          <w:rFonts w:eastAsia="MS Mincho"/>
          <w:color w:val="000000"/>
          <w:lang w:eastAsia="ja-JP"/>
        </w:rPr>
        <w:t>.</w:t>
      </w:r>
      <w:r w:rsidR="00916402">
        <w:rPr>
          <w:rFonts w:eastAsia="MS Mincho"/>
          <w:color w:val="000000"/>
          <w:lang w:eastAsia="ja-JP"/>
        </w:rPr>
        <w:t>12</w:t>
      </w:r>
      <w:r w:rsidR="00210059">
        <w:rPr>
          <w:rFonts w:eastAsia="MS Mincho"/>
          <w:color w:val="000000"/>
          <w:lang w:eastAsia="ja-JP"/>
        </w:rPr>
        <w:t xml:space="preserve"> </w:t>
      </w:r>
      <w:r w:rsidR="00CA2A0D">
        <w:rPr>
          <w:rFonts w:eastAsia="MS Mincho"/>
          <w:color w:val="000000"/>
          <w:lang w:eastAsia="ja-JP"/>
        </w:rPr>
        <w:t>.20</w:t>
      </w:r>
      <w:r w:rsidR="005E6C80">
        <w:rPr>
          <w:rFonts w:eastAsia="MS Mincho"/>
          <w:color w:val="000000"/>
          <w:lang w:eastAsia="ja-JP"/>
        </w:rPr>
        <w:t>2</w:t>
      </w:r>
      <w:r w:rsidR="009B72F7">
        <w:rPr>
          <w:rFonts w:eastAsia="MS Mincho"/>
          <w:color w:val="000000"/>
          <w:lang w:eastAsia="ja-JP"/>
        </w:rPr>
        <w:t>1</w:t>
      </w:r>
      <w:r w:rsidR="00D4594E">
        <w:rPr>
          <w:rFonts w:eastAsia="MS Mincho"/>
          <w:color w:val="000000"/>
          <w:lang w:eastAsia="ja-JP"/>
        </w:rPr>
        <w:t>г. №</w:t>
      </w:r>
      <w:r w:rsidR="00916402">
        <w:rPr>
          <w:rFonts w:eastAsia="MS Mincho"/>
          <w:color w:val="000000"/>
          <w:lang w:eastAsia="ja-JP"/>
        </w:rPr>
        <w:t xml:space="preserve"> 40</w:t>
      </w:r>
      <w:r w:rsidR="008F0B41">
        <w:rPr>
          <w:rFonts w:eastAsia="MS Mincho"/>
          <w:color w:val="000000"/>
          <w:lang w:eastAsia="ja-JP"/>
        </w:rPr>
        <w:t>/</w:t>
      </w:r>
      <w:r w:rsidR="00916402">
        <w:rPr>
          <w:rFonts w:eastAsia="MS Mincho"/>
          <w:color w:val="000000"/>
          <w:lang w:eastAsia="ja-JP"/>
        </w:rPr>
        <w:t>130</w:t>
      </w:r>
    </w:p>
    <w:p w:rsidR="005A041D" w:rsidRDefault="005A041D" w:rsidP="005A041D">
      <w:pPr>
        <w:jc w:val="center"/>
        <w:rPr>
          <w:rFonts w:eastAsia="MS Mincho"/>
          <w:color w:val="000000"/>
          <w:lang w:eastAsia="ja-JP"/>
        </w:rPr>
      </w:pPr>
    </w:p>
    <w:p w:rsidR="005A041D" w:rsidRPr="004C609E" w:rsidRDefault="004A4477" w:rsidP="005A041D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jc w:val="center"/>
        <w:rPr>
          <w:rFonts w:eastAsia="MS Mincho"/>
          <w:b/>
          <w:sz w:val="28"/>
          <w:szCs w:val="28"/>
          <w:lang w:eastAsia="ja-JP"/>
        </w:rPr>
      </w:pPr>
      <w:r>
        <w:rPr>
          <w:rFonts w:eastAsia="MS Mincho"/>
          <w:b/>
          <w:sz w:val="28"/>
          <w:szCs w:val="28"/>
          <w:lang w:eastAsia="ja-JP"/>
        </w:rPr>
        <w:t>Перечень</w:t>
      </w:r>
      <w:r w:rsidR="005A041D" w:rsidRPr="004C609E">
        <w:rPr>
          <w:rFonts w:eastAsia="MS Mincho"/>
          <w:b/>
          <w:sz w:val="28"/>
          <w:szCs w:val="28"/>
          <w:lang w:eastAsia="ja-JP"/>
        </w:rPr>
        <w:t xml:space="preserve"> источников финансирования дефицита бюджета Ахтубинс</w:t>
      </w:r>
      <w:r w:rsidR="00727985">
        <w:rPr>
          <w:rFonts w:eastAsia="MS Mincho"/>
          <w:b/>
          <w:sz w:val="28"/>
          <w:szCs w:val="28"/>
          <w:lang w:eastAsia="ja-JP"/>
        </w:rPr>
        <w:t>кого сельского поселения на 20</w:t>
      </w:r>
      <w:r w:rsidR="00210059">
        <w:rPr>
          <w:rFonts w:eastAsia="MS Mincho"/>
          <w:b/>
          <w:sz w:val="28"/>
          <w:szCs w:val="28"/>
          <w:lang w:eastAsia="ja-JP"/>
        </w:rPr>
        <w:t>2</w:t>
      </w:r>
      <w:r w:rsidR="009B72F7">
        <w:rPr>
          <w:rFonts w:eastAsia="MS Mincho"/>
          <w:b/>
          <w:sz w:val="28"/>
          <w:szCs w:val="28"/>
          <w:lang w:eastAsia="ja-JP"/>
        </w:rPr>
        <w:t>2</w:t>
      </w:r>
      <w:r w:rsidR="00727985">
        <w:rPr>
          <w:rFonts w:eastAsia="MS Mincho"/>
          <w:b/>
          <w:sz w:val="28"/>
          <w:szCs w:val="28"/>
          <w:lang w:eastAsia="ja-JP"/>
        </w:rPr>
        <w:t xml:space="preserve"> год и период до 20</w:t>
      </w:r>
      <w:r w:rsidR="00CA2A0D">
        <w:rPr>
          <w:rFonts w:eastAsia="MS Mincho"/>
          <w:b/>
          <w:sz w:val="28"/>
          <w:szCs w:val="28"/>
          <w:lang w:eastAsia="ja-JP"/>
        </w:rPr>
        <w:t>2</w:t>
      </w:r>
      <w:r w:rsidR="009B72F7">
        <w:rPr>
          <w:rFonts w:eastAsia="MS Mincho"/>
          <w:b/>
          <w:sz w:val="28"/>
          <w:szCs w:val="28"/>
          <w:lang w:eastAsia="ja-JP"/>
        </w:rPr>
        <w:t>4</w:t>
      </w:r>
      <w:r w:rsidR="005A041D" w:rsidRPr="004C609E">
        <w:rPr>
          <w:rFonts w:eastAsia="MS Mincho"/>
          <w:b/>
          <w:sz w:val="28"/>
          <w:szCs w:val="28"/>
          <w:lang w:eastAsia="ja-JP"/>
        </w:rPr>
        <w:t>года</w:t>
      </w:r>
    </w:p>
    <w:p w:rsidR="005A041D" w:rsidRDefault="005A041D" w:rsidP="005A041D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jc w:val="center"/>
        <w:rPr>
          <w:rFonts w:eastAsia="MS Mincho"/>
          <w:sz w:val="28"/>
          <w:szCs w:val="28"/>
          <w:lang w:eastAsia="ja-JP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5670"/>
      </w:tblGrid>
      <w:tr w:rsidR="004A4477" w:rsidRPr="002B48D8" w:rsidTr="004A4477">
        <w:tc>
          <w:tcPr>
            <w:tcW w:w="3794" w:type="dxa"/>
            <w:shd w:val="clear" w:color="auto" w:fill="auto"/>
            <w:vAlign w:val="center"/>
          </w:tcPr>
          <w:p w:rsidR="004A4477" w:rsidRPr="002B48D8" w:rsidRDefault="004A4477" w:rsidP="00C0757E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MS Mincho"/>
                <w:lang w:eastAsia="ja-JP"/>
              </w:rPr>
            </w:pPr>
            <w:r w:rsidRPr="002B48D8">
              <w:rPr>
                <w:rFonts w:eastAsia="MS Mincho"/>
                <w:lang w:eastAsia="ja-JP"/>
              </w:rPr>
              <w:t>Код бюджетной классификации</w:t>
            </w:r>
          </w:p>
        </w:tc>
        <w:tc>
          <w:tcPr>
            <w:tcW w:w="5670" w:type="dxa"/>
            <w:vAlign w:val="center"/>
          </w:tcPr>
          <w:p w:rsidR="004A4477" w:rsidRDefault="004A4477" w:rsidP="00293370">
            <w:pPr>
              <w:widowControl w:val="0"/>
              <w:autoSpaceDE w:val="0"/>
              <w:autoSpaceDN w:val="0"/>
              <w:adjustRightInd w:val="0"/>
              <w:spacing w:line="278" w:lineRule="exact"/>
              <w:ind w:left="34" w:hanging="34"/>
              <w:jc w:val="center"/>
              <w:rPr>
                <w:rFonts w:eastAsia="MS Mincho"/>
                <w:lang w:eastAsia="ja-JP"/>
              </w:rPr>
            </w:pPr>
            <w:r w:rsidRPr="002B48D8">
              <w:rPr>
                <w:rFonts w:eastAsia="MS Mincho"/>
                <w:lang w:eastAsia="ja-JP"/>
              </w:rPr>
              <w:t xml:space="preserve">Наименование </w:t>
            </w:r>
            <w:proofErr w:type="gramStart"/>
            <w:r w:rsidRPr="002B48D8">
              <w:rPr>
                <w:rFonts w:eastAsia="MS Mincho"/>
                <w:lang w:eastAsia="ja-JP"/>
              </w:rPr>
              <w:t>кодов источников внутреннего финансирования дефицитов бюджета</w:t>
            </w:r>
            <w:proofErr w:type="gramEnd"/>
          </w:p>
          <w:p w:rsidR="004A4477" w:rsidRPr="002B48D8" w:rsidRDefault="004A4477" w:rsidP="00293370">
            <w:pPr>
              <w:widowControl w:val="0"/>
              <w:autoSpaceDE w:val="0"/>
              <w:autoSpaceDN w:val="0"/>
              <w:adjustRightInd w:val="0"/>
              <w:spacing w:line="278" w:lineRule="exact"/>
              <w:ind w:left="34" w:hanging="34"/>
              <w:jc w:val="center"/>
              <w:rPr>
                <w:rFonts w:eastAsia="MS Mincho"/>
                <w:lang w:eastAsia="ja-JP"/>
              </w:rPr>
            </w:pPr>
          </w:p>
        </w:tc>
      </w:tr>
      <w:tr w:rsidR="004A4477" w:rsidRPr="002B48D8" w:rsidTr="004A4477">
        <w:tc>
          <w:tcPr>
            <w:tcW w:w="3794" w:type="dxa"/>
            <w:shd w:val="clear" w:color="auto" w:fill="auto"/>
            <w:vAlign w:val="center"/>
          </w:tcPr>
          <w:p w:rsidR="004A4477" w:rsidRPr="002B48D8" w:rsidRDefault="004A4477" w:rsidP="00C0757E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MS Mincho"/>
                <w:lang w:eastAsia="ja-JP"/>
              </w:rPr>
            </w:pPr>
            <w:r w:rsidRPr="002B48D8">
              <w:rPr>
                <w:rFonts w:eastAsia="MS Mincho"/>
                <w:lang w:eastAsia="ja-JP"/>
              </w:rPr>
              <w:t>943 01 05 02 01 10 0000 510</w:t>
            </w:r>
          </w:p>
        </w:tc>
        <w:tc>
          <w:tcPr>
            <w:tcW w:w="5670" w:type="dxa"/>
          </w:tcPr>
          <w:p w:rsidR="004A4477" w:rsidRPr="002B48D8" w:rsidRDefault="004A4477" w:rsidP="000931D1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MS Mincho"/>
                <w:lang w:eastAsia="ja-JP"/>
              </w:rPr>
            </w:pPr>
            <w:r w:rsidRPr="002B48D8">
              <w:rPr>
                <w:rFonts w:eastAsia="MS Mincho"/>
                <w:lang w:eastAsia="ja-JP"/>
              </w:rPr>
              <w:t xml:space="preserve">Увеличение прочих остатков денежных средств бюджетов </w:t>
            </w:r>
            <w:r w:rsidR="00334EFA">
              <w:rPr>
                <w:rFonts w:eastAsia="MS Mincho"/>
                <w:lang w:eastAsia="ja-JP"/>
              </w:rPr>
              <w:t xml:space="preserve">сельских </w:t>
            </w:r>
            <w:r w:rsidRPr="002B48D8">
              <w:rPr>
                <w:rFonts w:eastAsia="MS Mincho"/>
                <w:lang w:eastAsia="ja-JP"/>
              </w:rPr>
              <w:t>поселений</w:t>
            </w:r>
          </w:p>
        </w:tc>
      </w:tr>
      <w:tr w:rsidR="004A4477" w:rsidRPr="002B48D8" w:rsidTr="004A4477">
        <w:tc>
          <w:tcPr>
            <w:tcW w:w="3794" w:type="dxa"/>
            <w:shd w:val="clear" w:color="auto" w:fill="auto"/>
            <w:vAlign w:val="center"/>
          </w:tcPr>
          <w:p w:rsidR="004A4477" w:rsidRPr="002B48D8" w:rsidRDefault="004A4477" w:rsidP="00C0757E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MS Mincho"/>
                <w:lang w:eastAsia="ja-JP"/>
              </w:rPr>
            </w:pPr>
            <w:r w:rsidRPr="002B48D8">
              <w:rPr>
                <w:rFonts w:eastAsia="MS Mincho"/>
                <w:lang w:eastAsia="ja-JP"/>
              </w:rPr>
              <w:t>943 01 05 02 01 10 0000 610</w:t>
            </w:r>
          </w:p>
        </w:tc>
        <w:tc>
          <w:tcPr>
            <w:tcW w:w="5670" w:type="dxa"/>
          </w:tcPr>
          <w:p w:rsidR="004A4477" w:rsidRPr="002B48D8" w:rsidRDefault="004A4477" w:rsidP="000931D1">
            <w:pPr>
              <w:widowControl w:val="0"/>
              <w:autoSpaceDE w:val="0"/>
              <w:autoSpaceDN w:val="0"/>
              <w:adjustRightInd w:val="0"/>
              <w:spacing w:line="278" w:lineRule="exact"/>
              <w:jc w:val="center"/>
              <w:rPr>
                <w:rFonts w:eastAsia="MS Mincho"/>
                <w:lang w:eastAsia="ja-JP"/>
              </w:rPr>
            </w:pPr>
            <w:r w:rsidRPr="002B48D8">
              <w:rPr>
                <w:rFonts w:eastAsia="MS Mincho"/>
                <w:lang w:eastAsia="ja-JP"/>
              </w:rPr>
              <w:t>Уменьшение прочих остатков денежных средств бюджетов</w:t>
            </w:r>
            <w:r w:rsidR="00334EFA">
              <w:rPr>
                <w:rFonts w:eastAsia="MS Mincho"/>
                <w:lang w:eastAsia="ja-JP"/>
              </w:rPr>
              <w:t xml:space="preserve"> сельских</w:t>
            </w:r>
            <w:r w:rsidRPr="002B48D8">
              <w:rPr>
                <w:rFonts w:eastAsia="MS Mincho"/>
                <w:lang w:eastAsia="ja-JP"/>
              </w:rPr>
              <w:t xml:space="preserve"> поселений</w:t>
            </w:r>
          </w:p>
        </w:tc>
      </w:tr>
    </w:tbl>
    <w:p w:rsidR="005A041D" w:rsidRDefault="005A041D" w:rsidP="005A041D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jc w:val="center"/>
        <w:rPr>
          <w:rFonts w:eastAsia="MS Mincho"/>
          <w:sz w:val="28"/>
          <w:szCs w:val="28"/>
          <w:lang w:eastAsia="ja-JP"/>
        </w:rPr>
      </w:pPr>
    </w:p>
    <w:p w:rsidR="005A041D" w:rsidRDefault="005A041D" w:rsidP="005A041D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jc w:val="center"/>
        <w:rPr>
          <w:rFonts w:eastAsia="MS Mincho"/>
          <w:sz w:val="28"/>
          <w:szCs w:val="28"/>
          <w:lang w:eastAsia="ja-JP"/>
        </w:rPr>
      </w:pPr>
    </w:p>
    <w:p w:rsidR="005A041D" w:rsidRPr="006E6D56" w:rsidRDefault="005A041D" w:rsidP="005A041D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</w:p>
    <w:p w:rsidR="00630D10" w:rsidRDefault="005A041D" w:rsidP="005A041D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                  В.В. </w:t>
      </w:r>
      <w:r w:rsidR="00727985">
        <w:rPr>
          <w:rFonts w:eastAsia="MS Mincho"/>
          <w:color w:val="000000"/>
          <w:sz w:val="28"/>
          <w:szCs w:val="28"/>
          <w:lang w:eastAsia="ja-JP"/>
        </w:rPr>
        <w:t>Рыбников</w:t>
      </w:r>
    </w:p>
    <w:p w:rsidR="005A041D" w:rsidRPr="006E6D56" w:rsidRDefault="005A041D" w:rsidP="005A041D">
      <w:pPr>
        <w:rPr>
          <w:rFonts w:eastAsia="MS Mincho"/>
          <w:color w:val="000000"/>
          <w:sz w:val="28"/>
          <w:szCs w:val="28"/>
          <w:lang w:eastAsia="ja-JP"/>
        </w:rPr>
      </w:pPr>
      <w:bookmarkStart w:id="0" w:name="_GoBack"/>
      <w:bookmarkEnd w:id="0"/>
    </w:p>
    <w:p w:rsidR="005A041D" w:rsidRPr="00D916B0" w:rsidRDefault="005A041D" w:rsidP="005A041D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jc w:val="both"/>
        <w:rPr>
          <w:rFonts w:eastAsia="MS Mincho"/>
          <w:sz w:val="28"/>
          <w:szCs w:val="28"/>
          <w:lang w:eastAsia="ja-JP"/>
        </w:rPr>
      </w:pPr>
    </w:p>
    <w:p w:rsidR="00BB40C3" w:rsidRDefault="00BB40C3"/>
    <w:sectPr w:rsidR="00BB40C3" w:rsidSect="009B6D11">
      <w:pgSz w:w="11906" w:h="16838"/>
      <w:pgMar w:top="567" w:right="1276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41D"/>
    <w:rsid w:val="00003B12"/>
    <w:rsid w:val="00021C40"/>
    <w:rsid w:val="000546B8"/>
    <w:rsid w:val="00054768"/>
    <w:rsid w:val="000600C3"/>
    <w:rsid w:val="000731DA"/>
    <w:rsid w:val="00090628"/>
    <w:rsid w:val="00095134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35FC"/>
    <w:rsid w:val="001A6C98"/>
    <w:rsid w:val="001A7733"/>
    <w:rsid w:val="001A78A3"/>
    <w:rsid w:val="001B1841"/>
    <w:rsid w:val="001B5062"/>
    <w:rsid w:val="001C612A"/>
    <w:rsid w:val="001D519E"/>
    <w:rsid w:val="001E6ED6"/>
    <w:rsid w:val="001E701B"/>
    <w:rsid w:val="001E77FF"/>
    <w:rsid w:val="001F179C"/>
    <w:rsid w:val="00202661"/>
    <w:rsid w:val="0020454A"/>
    <w:rsid w:val="00210059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6DE8"/>
    <w:rsid w:val="00281190"/>
    <w:rsid w:val="00293370"/>
    <w:rsid w:val="002B67FD"/>
    <w:rsid w:val="002C3273"/>
    <w:rsid w:val="002C46A1"/>
    <w:rsid w:val="002D0859"/>
    <w:rsid w:val="002D20E2"/>
    <w:rsid w:val="002D4FCB"/>
    <w:rsid w:val="002E4C10"/>
    <w:rsid w:val="002E4CAB"/>
    <w:rsid w:val="00305B8B"/>
    <w:rsid w:val="003151A9"/>
    <w:rsid w:val="00333003"/>
    <w:rsid w:val="0033394F"/>
    <w:rsid w:val="00334EFA"/>
    <w:rsid w:val="003826B5"/>
    <w:rsid w:val="0038344A"/>
    <w:rsid w:val="00383B46"/>
    <w:rsid w:val="00383E35"/>
    <w:rsid w:val="0038416B"/>
    <w:rsid w:val="00396CC4"/>
    <w:rsid w:val="003A1085"/>
    <w:rsid w:val="003A247B"/>
    <w:rsid w:val="003B4AB2"/>
    <w:rsid w:val="003B70F8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81C95"/>
    <w:rsid w:val="00483856"/>
    <w:rsid w:val="00493A87"/>
    <w:rsid w:val="004A4477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A041D"/>
    <w:rsid w:val="005B5898"/>
    <w:rsid w:val="005C1B12"/>
    <w:rsid w:val="005C2B64"/>
    <w:rsid w:val="005C4597"/>
    <w:rsid w:val="005C538F"/>
    <w:rsid w:val="005D0240"/>
    <w:rsid w:val="005D4F3D"/>
    <w:rsid w:val="005E6C80"/>
    <w:rsid w:val="005F12B5"/>
    <w:rsid w:val="005F2362"/>
    <w:rsid w:val="005F6304"/>
    <w:rsid w:val="006036D8"/>
    <w:rsid w:val="00616E75"/>
    <w:rsid w:val="00620961"/>
    <w:rsid w:val="00621CCF"/>
    <w:rsid w:val="00630D10"/>
    <w:rsid w:val="00650703"/>
    <w:rsid w:val="006654B8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5345"/>
    <w:rsid w:val="00722B64"/>
    <w:rsid w:val="00722EAC"/>
    <w:rsid w:val="00727985"/>
    <w:rsid w:val="00743286"/>
    <w:rsid w:val="00743675"/>
    <w:rsid w:val="00744401"/>
    <w:rsid w:val="00753097"/>
    <w:rsid w:val="00764C81"/>
    <w:rsid w:val="007656C4"/>
    <w:rsid w:val="00773A99"/>
    <w:rsid w:val="00777773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C28C3"/>
    <w:rsid w:val="008D1C0E"/>
    <w:rsid w:val="008E24CB"/>
    <w:rsid w:val="008F0B41"/>
    <w:rsid w:val="008F17F0"/>
    <w:rsid w:val="00905E58"/>
    <w:rsid w:val="00912128"/>
    <w:rsid w:val="00916402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B72F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2668"/>
    <w:rsid w:val="00A65C2A"/>
    <w:rsid w:val="00A7140E"/>
    <w:rsid w:val="00A7334F"/>
    <w:rsid w:val="00A74CC2"/>
    <w:rsid w:val="00A83141"/>
    <w:rsid w:val="00AA4C60"/>
    <w:rsid w:val="00AB59D9"/>
    <w:rsid w:val="00AB5A50"/>
    <w:rsid w:val="00AD15E3"/>
    <w:rsid w:val="00AF18F1"/>
    <w:rsid w:val="00AF5360"/>
    <w:rsid w:val="00AF66DB"/>
    <w:rsid w:val="00B4346E"/>
    <w:rsid w:val="00B53F29"/>
    <w:rsid w:val="00B66257"/>
    <w:rsid w:val="00B76667"/>
    <w:rsid w:val="00B9040D"/>
    <w:rsid w:val="00B92856"/>
    <w:rsid w:val="00BB40C3"/>
    <w:rsid w:val="00BC0335"/>
    <w:rsid w:val="00BC7FBD"/>
    <w:rsid w:val="00BD6FEB"/>
    <w:rsid w:val="00BE2101"/>
    <w:rsid w:val="00BE77C5"/>
    <w:rsid w:val="00BF64C0"/>
    <w:rsid w:val="00C22BFD"/>
    <w:rsid w:val="00C3749D"/>
    <w:rsid w:val="00C43855"/>
    <w:rsid w:val="00C47C9B"/>
    <w:rsid w:val="00C616C4"/>
    <w:rsid w:val="00C65FE6"/>
    <w:rsid w:val="00C8208A"/>
    <w:rsid w:val="00CA2A0D"/>
    <w:rsid w:val="00CA58FD"/>
    <w:rsid w:val="00CD5C4E"/>
    <w:rsid w:val="00CE0871"/>
    <w:rsid w:val="00CF2A25"/>
    <w:rsid w:val="00D34E4D"/>
    <w:rsid w:val="00D430BC"/>
    <w:rsid w:val="00D4594E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F32CF"/>
    <w:rsid w:val="00E118F0"/>
    <w:rsid w:val="00E221E4"/>
    <w:rsid w:val="00E2402E"/>
    <w:rsid w:val="00E56D73"/>
    <w:rsid w:val="00E73B1D"/>
    <w:rsid w:val="00E75D21"/>
    <w:rsid w:val="00E76763"/>
    <w:rsid w:val="00E976C0"/>
    <w:rsid w:val="00EA70A0"/>
    <w:rsid w:val="00EB0354"/>
    <w:rsid w:val="00EB0574"/>
    <w:rsid w:val="00EC0EAB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A043D"/>
    <w:rsid w:val="00FA5384"/>
    <w:rsid w:val="00FA7DF9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8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8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4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8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8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2021-12-28T11:13:00Z</cp:lastPrinted>
  <dcterms:created xsi:type="dcterms:W3CDTF">2020-12-03T11:52:00Z</dcterms:created>
  <dcterms:modified xsi:type="dcterms:W3CDTF">2021-12-28T11:13:00Z</dcterms:modified>
</cp:coreProperties>
</file>